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D51B" w14:textId="77777777" w:rsidR="00A1638E" w:rsidRDefault="00A1638E" w:rsidP="00B22099">
      <w:pPr>
        <w:rPr>
          <w:szCs w:val="20"/>
        </w:rPr>
      </w:pPr>
    </w:p>
    <w:p w14:paraId="79BD125A" w14:textId="77777777" w:rsidR="009D2D40" w:rsidRDefault="009D2D40" w:rsidP="00B22099">
      <w:pPr>
        <w:rPr>
          <w:szCs w:val="20"/>
        </w:rPr>
      </w:pPr>
    </w:p>
    <w:p w14:paraId="7A444AB2" w14:textId="77777777" w:rsidR="009D2D40" w:rsidRDefault="009D2D40" w:rsidP="00B22099">
      <w:pPr>
        <w:rPr>
          <w:szCs w:val="20"/>
        </w:rPr>
      </w:pPr>
    </w:p>
    <w:p w14:paraId="57D17B4E" w14:textId="785CC16F" w:rsidR="009D2D40" w:rsidRPr="003A3259" w:rsidRDefault="009D2D40" w:rsidP="009D2D40">
      <w:pPr>
        <w:rPr>
          <w:b/>
          <w:sz w:val="24"/>
        </w:rPr>
      </w:pPr>
      <w:r w:rsidRPr="003A3259">
        <w:rPr>
          <w:b/>
          <w:sz w:val="24"/>
        </w:rPr>
        <w:t>Intresseanmälan att vara mentor i SLK Mentorprogram 202</w:t>
      </w:r>
      <w:r w:rsidR="00AD1F9E">
        <w:rPr>
          <w:b/>
          <w:sz w:val="24"/>
        </w:rPr>
        <w:t>6</w:t>
      </w:r>
      <w:r w:rsidRPr="003A3259">
        <w:rPr>
          <w:b/>
          <w:sz w:val="24"/>
        </w:rPr>
        <w:t>–202</w:t>
      </w:r>
      <w:r w:rsidR="00AD1F9E">
        <w:rPr>
          <w:b/>
          <w:sz w:val="24"/>
        </w:rPr>
        <w:t>7</w:t>
      </w:r>
      <w:r w:rsidR="003A3259">
        <w:rPr>
          <w:b/>
          <w:sz w:val="24"/>
        </w:rPr>
        <w:br/>
      </w:r>
    </w:p>
    <w:p w14:paraId="4E43C69B" w14:textId="77777777" w:rsidR="003A3259" w:rsidRPr="00F80186" w:rsidRDefault="003A3259" w:rsidP="003A3259">
      <w:pPr>
        <w:rPr>
          <w:bCs/>
          <w:sz w:val="22"/>
          <w:szCs w:val="22"/>
        </w:rPr>
      </w:pPr>
      <w:r w:rsidRPr="00F80186">
        <w:rPr>
          <w:bCs/>
          <w:sz w:val="22"/>
          <w:szCs w:val="22"/>
        </w:rPr>
        <w:t>Vi ber dig fylla i dina uppgifter samt svara på frågorna nedan. Detta är till hjälp för oss i matchningen mellan mentor och adept.</w:t>
      </w:r>
    </w:p>
    <w:p w14:paraId="19270EE3" w14:textId="4ADBA661" w:rsidR="003A3259" w:rsidRPr="00F80186" w:rsidRDefault="003A3259" w:rsidP="003A3259">
      <w:pPr>
        <w:rPr>
          <w:bCs/>
          <w:sz w:val="22"/>
          <w:szCs w:val="22"/>
        </w:rPr>
      </w:pPr>
      <w:r w:rsidRPr="00F80186">
        <w:rPr>
          <w:bCs/>
          <w:sz w:val="22"/>
          <w:szCs w:val="22"/>
        </w:rPr>
        <w:t xml:space="preserve">Svar skickas till Åsa Bergquist Larsson på Svenska Lottakårens kansli, e-post </w:t>
      </w:r>
      <w:hyperlink r:id="rId6" w:history="1">
        <w:r w:rsidR="006A449B" w:rsidRPr="00BF10E3">
          <w:rPr>
            <w:rStyle w:val="Hyperlnk"/>
            <w:bCs/>
            <w:sz w:val="22"/>
            <w:szCs w:val="22"/>
          </w:rPr>
          <w:t>utbildning@svenskalottakaren.se</w:t>
        </w:r>
      </w:hyperlink>
      <w:r w:rsidRPr="00F80186">
        <w:rPr>
          <w:bCs/>
          <w:sz w:val="22"/>
          <w:szCs w:val="22"/>
        </w:rPr>
        <w:t xml:space="preserve">  senast den 1</w:t>
      </w:r>
      <w:r w:rsidR="00AD1F9E">
        <w:rPr>
          <w:bCs/>
          <w:sz w:val="22"/>
          <w:szCs w:val="22"/>
        </w:rPr>
        <w:t xml:space="preserve"> april</w:t>
      </w:r>
      <w:r w:rsidRPr="00F80186">
        <w:rPr>
          <w:bCs/>
          <w:sz w:val="22"/>
          <w:szCs w:val="22"/>
        </w:rPr>
        <w:t xml:space="preserve"> 202</w:t>
      </w:r>
      <w:r w:rsidR="00AD1F9E">
        <w:rPr>
          <w:bCs/>
          <w:sz w:val="22"/>
          <w:szCs w:val="22"/>
        </w:rPr>
        <w:t>6</w:t>
      </w:r>
      <w:r w:rsidRPr="00F80186">
        <w:rPr>
          <w:bCs/>
          <w:sz w:val="22"/>
          <w:szCs w:val="22"/>
        </w:rPr>
        <w:t>.</w:t>
      </w:r>
    </w:p>
    <w:p w14:paraId="29BAE37D" w14:textId="77777777" w:rsidR="009D2D40" w:rsidRPr="00F80186" w:rsidRDefault="009D2D40" w:rsidP="00B22099">
      <w:pPr>
        <w:rPr>
          <w:sz w:val="22"/>
          <w:szCs w:val="22"/>
        </w:rPr>
      </w:pPr>
    </w:p>
    <w:p w14:paraId="2BB841C7" w14:textId="08EDBFAC" w:rsidR="003A54A9" w:rsidRPr="00F80186" w:rsidRDefault="00E42863" w:rsidP="00B22099">
      <w:pPr>
        <w:rPr>
          <w:b/>
          <w:bCs/>
          <w:sz w:val="22"/>
          <w:szCs w:val="22"/>
        </w:rPr>
      </w:pPr>
      <w:r w:rsidRPr="00F80186">
        <w:rPr>
          <w:b/>
          <w:bCs/>
          <w:sz w:val="22"/>
          <w:szCs w:val="22"/>
        </w:rPr>
        <w:t>NAMN:</w:t>
      </w:r>
      <w:r w:rsidRPr="00F80186">
        <w:rPr>
          <w:b/>
          <w:bCs/>
          <w:sz w:val="22"/>
          <w:szCs w:val="22"/>
        </w:rPr>
        <w:tab/>
      </w:r>
      <w:r w:rsidRPr="00F80186">
        <w:rPr>
          <w:b/>
          <w:bCs/>
          <w:sz w:val="22"/>
          <w:szCs w:val="22"/>
        </w:rPr>
        <w:tab/>
      </w:r>
      <w:r w:rsidRPr="00F80186">
        <w:rPr>
          <w:b/>
          <w:bCs/>
          <w:sz w:val="22"/>
          <w:szCs w:val="22"/>
        </w:rPr>
        <w:tab/>
      </w:r>
      <w:r w:rsidRPr="00F80186">
        <w:rPr>
          <w:b/>
          <w:bCs/>
          <w:sz w:val="22"/>
          <w:szCs w:val="22"/>
        </w:rPr>
        <w:tab/>
        <w:t>LOTTAKÅR:</w:t>
      </w:r>
    </w:p>
    <w:p w14:paraId="56C04862" w14:textId="77777777" w:rsidR="003A54A9" w:rsidRPr="00F80186" w:rsidRDefault="003A54A9" w:rsidP="00B22099">
      <w:pPr>
        <w:rPr>
          <w:sz w:val="22"/>
          <w:szCs w:val="22"/>
        </w:rPr>
      </w:pPr>
    </w:p>
    <w:p w14:paraId="1506D64D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ind w:left="-1080"/>
        <w:rPr>
          <w:rFonts w:ascii="RotisSansSerif" w:hAnsi="RotisSansSerif" w:cs="RotisSansSerif"/>
          <w:i/>
          <w:iCs/>
          <w:sz w:val="22"/>
          <w:szCs w:val="22"/>
        </w:rPr>
      </w:pPr>
    </w:p>
    <w:p w14:paraId="42580497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 xml:space="preserve">Arbetsplats: </w:t>
      </w:r>
    </w:p>
    <w:p w14:paraId="45B4ECAC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ascii="RotisSansSerif" w:hAnsi="RotisSansSerif" w:cs="RotisSansSerif"/>
          <w:i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 xml:space="preserve">  </w:t>
      </w:r>
      <w:r w:rsidRPr="00F80186">
        <w:rPr>
          <w:rFonts w:cs="RotisSansSerif"/>
          <w:iCs/>
          <w:sz w:val="22"/>
          <w:szCs w:val="22"/>
        </w:rPr>
        <w:tab/>
        <w:t xml:space="preserve">                                                                                          </w:t>
      </w:r>
    </w:p>
    <w:p w14:paraId="48E857D4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Adress:</w:t>
      </w:r>
      <w:r w:rsidRPr="00F80186">
        <w:rPr>
          <w:rFonts w:cs="RotisSansSerif"/>
          <w:iCs/>
          <w:sz w:val="22"/>
          <w:szCs w:val="22"/>
        </w:rPr>
        <w:tab/>
      </w:r>
    </w:p>
    <w:p w14:paraId="48DA7F9A" w14:textId="5B574B57" w:rsidR="009D2D40" w:rsidRPr="00F80186" w:rsidRDefault="009D2D40" w:rsidP="009D2D40">
      <w:pPr>
        <w:widowControl w:val="0"/>
        <w:tabs>
          <w:tab w:val="right" w:pos="6804"/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</w:p>
    <w:p w14:paraId="015E150F" w14:textId="77777777" w:rsidR="009D2D40" w:rsidRPr="00F80186" w:rsidRDefault="009D2D40" w:rsidP="009D2D40">
      <w:pPr>
        <w:widowControl w:val="0"/>
        <w:tabs>
          <w:tab w:val="right" w:pos="6804"/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Mobitel:</w:t>
      </w:r>
      <w:r w:rsidRPr="00F80186">
        <w:rPr>
          <w:rFonts w:cs="RotisSansSerif"/>
          <w:i/>
          <w:iCs/>
          <w:sz w:val="22"/>
          <w:szCs w:val="22"/>
        </w:rPr>
        <w:tab/>
      </w:r>
    </w:p>
    <w:p w14:paraId="115A9953" w14:textId="77777777" w:rsidR="009D2D40" w:rsidRPr="00F80186" w:rsidRDefault="009D2D40" w:rsidP="009D2D40">
      <w:pPr>
        <w:widowControl w:val="0"/>
        <w:tabs>
          <w:tab w:val="right" w:pos="6804"/>
          <w:tab w:val="right" w:pos="8505"/>
        </w:tabs>
        <w:autoSpaceDE w:val="0"/>
        <w:autoSpaceDN w:val="0"/>
        <w:adjustRightInd w:val="0"/>
        <w:ind w:left="-1080"/>
        <w:rPr>
          <w:rFonts w:cs="RotisSansSerif"/>
          <w:i/>
          <w:iCs/>
          <w:sz w:val="22"/>
          <w:szCs w:val="22"/>
        </w:rPr>
      </w:pPr>
    </w:p>
    <w:p w14:paraId="5BB8B375" w14:textId="77777777" w:rsidR="009D2D40" w:rsidRPr="00F80186" w:rsidRDefault="009D2D40" w:rsidP="009D2D40">
      <w:pPr>
        <w:widowControl w:val="0"/>
        <w:tabs>
          <w:tab w:val="right" w:pos="6804"/>
          <w:tab w:val="right" w:pos="8505"/>
        </w:tabs>
        <w:autoSpaceDE w:val="0"/>
        <w:autoSpaceDN w:val="0"/>
        <w:adjustRightInd w:val="0"/>
        <w:rPr>
          <w:rFonts w:cs="RotisSansSerif"/>
          <w:i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E-post:</w:t>
      </w:r>
      <w:r w:rsidRPr="00F80186">
        <w:rPr>
          <w:rFonts w:cs="RotisSansSerif"/>
          <w:i/>
          <w:iCs/>
          <w:sz w:val="22"/>
          <w:szCs w:val="22"/>
        </w:rPr>
        <w:tab/>
      </w:r>
    </w:p>
    <w:p w14:paraId="57C97E95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ind w:left="-1080"/>
        <w:rPr>
          <w:rFonts w:cs="RotisSansSerif"/>
          <w:i/>
          <w:iCs/>
          <w:sz w:val="22"/>
          <w:szCs w:val="22"/>
        </w:rPr>
      </w:pPr>
    </w:p>
    <w:p w14:paraId="680A1203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 xml:space="preserve">Nuvarande befattning i lottakåren: </w:t>
      </w:r>
    </w:p>
    <w:p w14:paraId="6561EEE7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</w:p>
    <w:p w14:paraId="791710BF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Utbildning:</w:t>
      </w:r>
    </w:p>
    <w:p w14:paraId="04EA60C2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</w:p>
    <w:p w14:paraId="2E8E9F36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Varför vill du vara mentor?</w:t>
      </w:r>
    </w:p>
    <w:p w14:paraId="29A5B051" w14:textId="77777777" w:rsidR="003A54A9" w:rsidRPr="00F80186" w:rsidRDefault="003A54A9" w:rsidP="00B22099">
      <w:pPr>
        <w:rPr>
          <w:sz w:val="22"/>
          <w:szCs w:val="22"/>
        </w:rPr>
      </w:pPr>
    </w:p>
    <w:p w14:paraId="5469EFA9" w14:textId="77777777" w:rsidR="003A54A9" w:rsidRPr="00F80186" w:rsidRDefault="003A54A9" w:rsidP="00B22099">
      <w:pPr>
        <w:rPr>
          <w:sz w:val="22"/>
          <w:szCs w:val="22"/>
        </w:rPr>
      </w:pPr>
    </w:p>
    <w:p w14:paraId="0A61C06E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  <w:u w:val="single"/>
        </w:rPr>
      </w:pPr>
      <w:r w:rsidRPr="00F80186">
        <w:rPr>
          <w:rFonts w:cs="RotisSansSerif"/>
          <w:iCs/>
          <w:sz w:val="22"/>
          <w:szCs w:val="22"/>
          <w:u w:val="single"/>
        </w:rPr>
        <w:t>Andra uppdrag av intresse för mentorrollen:</w:t>
      </w:r>
    </w:p>
    <w:p w14:paraId="631FEC70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/>
          <w:iCs/>
          <w:sz w:val="22"/>
          <w:szCs w:val="22"/>
        </w:rPr>
      </w:pPr>
      <w:r w:rsidRPr="00F80186">
        <w:rPr>
          <w:rFonts w:cs="RotisSansSerif"/>
          <w:i/>
          <w:iCs/>
          <w:sz w:val="22"/>
          <w:szCs w:val="22"/>
        </w:rPr>
        <w:t>Exempel</w:t>
      </w:r>
    </w:p>
    <w:p w14:paraId="5ABE7288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rPr>
          <w:rFonts w:cs="RotisSansSerif"/>
          <w:iCs/>
          <w:sz w:val="22"/>
          <w:szCs w:val="22"/>
        </w:rPr>
      </w:pPr>
      <w:proofErr w:type="gramStart"/>
      <w:r w:rsidRPr="00F80186">
        <w:rPr>
          <w:rFonts w:cs="RotisSansSerif"/>
          <w:iCs/>
          <w:sz w:val="22"/>
          <w:szCs w:val="22"/>
        </w:rPr>
        <w:t>F d</w:t>
      </w:r>
      <w:proofErr w:type="gramEnd"/>
      <w:r w:rsidRPr="00F80186">
        <w:rPr>
          <w:rFonts w:cs="RotisSansSerif"/>
          <w:iCs/>
          <w:sz w:val="22"/>
          <w:szCs w:val="22"/>
        </w:rPr>
        <w:t xml:space="preserve"> kårchef i X-hults lottakår</w:t>
      </w:r>
      <w:r w:rsidRPr="00F80186">
        <w:rPr>
          <w:rFonts w:cs="RotisSansSerif"/>
          <w:iCs/>
          <w:sz w:val="22"/>
          <w:szCs w:val="22"/>
        </w:rPr>
        <w:br/>
      </w:r>
    </w:p>
    <w:p w14:paraId="573CB02F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  <w:u w:val="single"/>
        </w:rPr>
      </w:pPr>
      <w:r w:rsidRPr="00F80186">
        <w:rPr>
          <w:rFonts w:cs="RotisSansSerif"/>
          <w:iCs/>
          <w:sz w:val="22"/>
          <w:szCs w:val="22"/>
          <w:u w:val="single"/>
        </w:rPr>
        <w:t>Särskilda erfarenheter/kunskaper som kan vara till nytta för min adept:</w:t>
      </w:r>
    </w:p>
    <w:p w14:paraId="4E3FE0AD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/>
          <w:iCs/>
          <w:sz w:val="22"/>
          <w:szCs w:val="22"/>
        </w:rPr>
      </w:pPr>
      <w:r w:rsidRPr="00F80186">
        <w:rPr>
          <w:rFonts w:cs="RotisSansSerif"/>
          <w:i/>
          <w:iCs/>
          <w:sz w:val="22"/>
          <w:szCs w:val="22"/>
        </w:rPr>
        <w:t>Exempel</w:t>
      </w:r>
    </w:p>
    <w:p w14:paraId="039B3261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Utbildning som fältkock i Hemvärnet</w:t>
      </w:r>
    </w:p>
    <w:p w14:paraId="73E86B6F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Erfarenheter från lokal lottakår som befunnit sig i en svår situation</w:t>
      </w:r>
    </w:p>
    <w:p w14:paraId="366E6401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ab/>
      </w:r>
    </w:p>
    <w:p w14:paraId="43FF5CBF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  <w:u w:val="single"/>
        </w:rPr>
      </w:pPr>
      <w:r w:rsidRPr="00F80186">
        <w:rPr>
          <w:rFonts w:cs="RotisSansSerif"/>
          <w:iCs/>
          <w:sz w:val="22"/>
          <w:szCs w:val="22"/>
          <w:u w:val="single"/>
        </w:rPr>
        <w:t>Tidigare erfarenhet som mentor:</w:t>
      </w:r>
    </w:p>
    <w:p w14:paraId="3695D1D2" w14:textId="37A5487E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ind w:left="-1080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 xml:space="preserve">                    </w:t>
      </w:r>
      <w:r w:rsidRPr="00F80186">
        <w:rPr>
          <w:rFonts w:cs="RotisSansSerif"/>
          <w:iCs/>
          <w:sz w:val="22"/>
          <w:szCs w:val="22"/>
        </w:rPr>
        <w:tab/>
      </w:r>
    </w:p>
    <w:p w14:paraId="2C9F353D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  <w:u w:val="single"/>
        </w:rPr>
      </w:pPr>
      <w:r w:rsidRPr="00F80186">
        <w:rPr>
          <w:rFonts w:cs="RotisSansSerif"/>
          <w:iCs/>
          <w:sz w:val="22"/>
          <w:szCs w:val="22"/>
          <w:u w:val="single"/>
        </w:rPr>
        <w:t>Mina egna förväntningar/vad jag vill lära av att vara mentor:</w:t>
      </w:r>
    </w:p>
    <w:p w14:paraId="72CA37BA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/>
          <w:iCs/>
          <w:sz w:val="22"/>
          <w:szCs w:val="22"/>
        </w:rPr>
      </w:pPr>
      <w:r w:rsidRPr="00F80186">
        <w:rPr>
          <w:rFonts w:cs="RotisSansSerif"/>
          <w:i/>
          <w:iCs/>
          <w:sz w:val="22"/>
          <w:szCs w:val="22"/>
        </w:rPr>
        <w:t>Exempel</w:t>
      </w:r>
    </w:p>
    <w:p w14:paraId="52C8E137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Bidra till resonemang kring olika frågor för att stärka adepten i sina egna val</w:t>
      </w:r>
    </w:p>
    <w:p w14:paraId="7F74E48D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Önskar ta del av en persons förväntningar och funderingar kring sitt engagemang i Lottakåren.</w:t>
      </w:r>
    </w:p>
    <w:p w14:paraId="4270F2CD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Cs/>
          <w:sz w:val="22"/>
          <w:szCs w:val="22"/>
        </w:rPr>
      </w:pPr>
    </w:p>
    <w:p w14:paraId="021F8CCD" w14:textId="77777777" w:rsidR="009D2D40" w:rsidRPr="00F80186" w:rsidRDefault="009D2D40" w:rsidP="009D2D40">
      <w:pPr>
        <w:widowControl w:val="0"/>
        <w:tabs>
          <w:tab w:val="right" w:pos="8505"/>
        </w:tabs>
        <w:autoSpaceDE w:val="0"/>
        <w:autoSpaceDN w:val="0"/>
        <w:adjustRightInd w:val="0"/>
        <w:spacing w:line="360" w:lineRule="atLeast"/>
        <w:rPr>
          <w:rFonts w:cs="RotisSansSerif"/>
          <w:i/>
          <w:iCs/>
          <w:sz w:val="22"/>
          <w:szCs w:val="22"/>
        </w:rPr>
      </w:pPr>
      <w:r w:rsidRPr="00F80186">
        <w:rPr>
          <w:rFonts w:cs="RotisSansSerif"/>
          <w:iCs/>
          <w:sz w:val="22"/>
          <w:szCs w:val="22"/>
          <w:u w:val="single"/>
        </w:rPr>
        <w:t>Intressen utanför arbetet:</w:t>
      </w:r>
      <w:r w:rsidRPr="00F80186">
        <w:rPr>
          <w:rFonts w:cs="RotisSansSerif"/>
          <w:iCs/>
          <w:sz w:val="22"/>
          <w:szCs w:val="22"/>
          <w:u w:val="single"/>
        </w:rPr>
        <w:br/>
      </w:r>
      <w:r w:rsidRPr="00F80186">
        <w:rPr>
          <w:rFonts w:cs="RotisSansSerif"/>
          <w:i/>
          <w:iCs/>
          <w:sz w:val="22"/>
          <w:szCs w:val="22"/>
        </w:rPr>
        <w:t>Exempel</w:t>
      </w:r>
      <w:r w:rsidRPr="00F80186">
        <w:rPr>
          <w:rFonts w:cs="RotisSansSerif"/>
          <w:i/>
          <w:iCs/>
          <w:sz w:val="22"/>
          <w:szCs w:val="22"/>
        </w:rPr>
        <w:tab/>
      </w:r>
    </w:p>
    <w:p w14:paraId="7F1C173C" w14:textId="0F693E49" w:rsidR="003A54A9" w:rsidRPr="00F80186" w:rsidRDefault="009D2D40" w:rsidP="009D2D40">
      <w:pPr>
        <w:rPr>
          <w:sz w:val="22"/>
          <w:szCs w:val="22"/>
        </w:rPr>
      </w:pPr>
      <w:r w:rsidRPr="00F80186">
        <w:rPr>
          <w:rFonts w:cs="RotisSansSerif"/>
          <w:iCs/>
          <w:sz w:val="22"/>
          <w:szCs w:val="22"/>
        </w:rPr>
        <w:t>Kultur och teater; friluftsliv och hundar</w:t>
      </w:r>
    </w:p>
    <w:p w14:paraId="6632047D" w14:textId="77777777" w:rsidR="003A54A9" w:rsidRPr="00F80186" w:rsidRDefault="003A54A9" w:rsidP="00B22099">
      <w:pPr>
        <w:rPr>
          <w:sz w:val="22"/>
          <w:szCs w:val="22"/>
        </w:rPr>
      </w:pPr>
    </w:p>
    <w:sectPr w:rsidR="003A54A9" w:rsidRPr="00F80186" w:rsidSect="006D0681">
      <w:headerReference w:type="default" r:id="rId7"/>
      <w:footerReference w:type="default" r:id="rId8"/>
      <w:pgSz w:w="11906" w:h="16838"/>
      <w:pgMar w:top="899" w:right="1286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AEF2" w14:textId="77777777" w:rsidR="009A1A39" w:rsidRDefault="009A1A39">
      <w:r>
        <w:separator/>
      </w:r>
    </w:p>
  </w:endnote>
  <w:endnote w:type="continuationSeparator" w:id="0">
    <w:p w14:paraId="10DAF440" w14:textId="77777777" w:rsidR="009A1A39" w:rsidRDefault="009A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2696" w14:textId="59C43078" w:rsidR="00726161" w:rsidRPr="00260B1B" w:rsidRDefault="00726161" w:rsidP="00D32DBB">
    <w:pPr>
      <w:pStyle w:val="Sidfot"/>
      <w:rPr>
        <w:sz w:val="16"/>
        <w:szCs w:val="16"/>
      </w:rPr>
    </w:pPr>
    <w:r w:rsidRPr="00260B1B">
      <w:rPr>
        <w:b/>
        <w:sz w:val="16"/>
        <w:szCs w:val="16"/>
      </w:rPr>
      <w:t xml:space="preserve">Svenska </w:t>
    </w:r>
    <w:r w:rsidR="00A97B23" w:rsidRPr="00260B1B">
      <w:rPr>
        <w:b/>
        <w:sz w:val="16"/>
        <w:szCs w:val="16"/>
      </w:rPr>
      <w:t>Lottakåren</w:t>
    </w:r>
    <w:r w:rsidR="00A97B23" w:rsidRPr="00260B1B">
      <w:rPr>
        <w:sz w:val="16"/>
        <w:szCs w:val="16"/>
      </w:rPr>
      <w:t>:</w:t>
    </w:r>
    <w:r w:rsidRPr="00260B1B">
      <w:rPr>
        <w:sz w:val="16"/>
        <w:szCs w:val="16"/>
      </w:rPr>
      <w:t xml:space="preserve"> </w:t>
    </w:r>
    <w:r w:rsidR="00A97B23">
      <w:rPr>
        <w:sz w:val="16"/>
        <w:szCs w:val="16"/>
      </w:rPr>
      <w:t xml:space="preserve">Magnus Ladulåsgatan 18, </w:t>
    </w:r>
    <w:r w:rsidRPr="00260B1B">
      <w:rPr>
        <w:sz w:val="16"/>
        <w:szCs w:val="16"/>
      </w:rPr>
      <w:t>1</w:t>
    </w:r>
    <w:r w:rsidR="00A97B23">
      <w:rPr>
        <w:sz w:val="16"/>
        <w:szCs w:val="16"/>
      </w:rPr>
      <w:t>18 66</w:t>
    </w:r>
    <w:r w:rsidRPr="00260B1B">
      <w:rPr>
        <w:sz w:val="16"/>
        <w:szCs w:val="16"/>
      </w:rPr>
      <w:t xml:space="preserve"> Stockholm </w:t>
    </w:r>
  </w:p>
  <w:p w14:paraId="2B8D1512" w14:textId="4FD8F25B" w:rsidR="00726161" w:rsidRPr="00D32DBB" w:rsidRDefault="00726161">
    <w:pPr>
      <w:pStyle w:val="Sidfot"/>
      <w:rPr>
        <w:sz w:val="16"/>
        <w:szCs w:val="16"/>
        <w:lang w:val="de-DE"/>
      </w:rPr>
    </w:pPr>
    <w:r w:rsidRPr="00260B1B">
      <w:rPr>
        <w:sz w:val="16"/>
        <w:szCs w:val="16"/>
        <w:lang w:val="de-DE"/>
      </w:rPr>
      <w:t xml:space="preserve">Tel: 08-666 10 </w:t>
    </w:r>
    <w:proofErr w:type="gramStart"/>
    <w:r w:rsidR="00A97B23" w:rsidRPr="00260B1B">
      <w:rPr>
        <w:sz w:val="16"/>
        <w:szCs w:val="16"/>
        <w:lang w:val="de-DE"/>
      </w:rPr>
      <w:t>80</w:t>
    </w:r>
    <w:r w:rsidR="004E5B02">
      <w:rPr>
        <w:sz w:val="16"/>
        <w:szCs w:val="16"/>
        <w:lang w:val="de-DE"/>
      </w:rPr>
      <w:t xml:space="preserve"> :</w:t>
    </w:r>
    <w:proofErr w:type="gramEnd"/>
    <w:r w:rsidR="00A97B23" w:rsidRPr="00260B1B">
      <w:rPr>
        <w:sz w:val="16"/>
        <w:szCs w:val="16"/>
        <w:lang w:val="de-DE"/>
      </w:rPr>
      <w:t>:</w:t>
    </w:r>
    <w:r w:rsidRPr="00260B1B">
      <w:rPr>
        <w:sz w:val="16"/>
        <w:szCs w:val="16"/>
        <w:lang w:val="de-DE"/>
      </w:rPr>
      <w:t xml:space="preserve"> E-post: </w:t>
    </w:r>
    <w:proofErr w:type="gramStart"/>
    <w:r w:rsidR="004E5B02" w:rsidRPr="004E5B02">
      <w:rPr>
        <w:sz w:val="16"/>
        <w:szCs w:val="16"/>
        <w:lang w:val="de-DE"/>
      </w:rPr>
      <w:t>info@svenskalottakaren.se</w:t>
    </w:r>
    <w:r w:rsidR="004E5B02">
      <w:rPr>
        <w:sz w:val="16"/>
        <w:szCs w:val="16"/>
        <w:lang w:val="de-DE"/>
      </w:rPr>
      <w:t xml:space="preserve"> :</w:t>
    </w:r>
    <w:proofErr w:type="gramEnd"/>
    <w:r w:rsidR="00A97B23" w:rsidRPr="00260B1B">
      <w:rPr>
        <w:sz w:val="16"/>
        <w:szCs w:val="16"/>
        <w:lang w:val="de-DE"/>
      </w:rPr>
      <w:t>:</w:t>
    </w:r>
    <w:r w:rsidRPr="00260B1B">
      <w:rPr>
        <w:sz w:val="16"/>
        <w:szCs w:val="16"/>
        <w:lang w:val="de-DE"/>
      </w:rPr>
      <w:t xml:space="preserve"> www.svenskalottakaren.se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349E" w14:textId="77777777" w:rsidR="009A1A39" w:rsidRDefault="009A1A39">
      <w:r>
        <w:separator/>
      </w:r>
    </w:p>
  </w:footnote>
  <w:footnote w:type="continuationSeparator" w:id="0">
    <w:p w14:paraId="15BBCE92" w14:textId="77777777" w:rsidR="009A1A39" w:rsidRDefault="009A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46DD" w14:textId="77777777" w:rsidR="00726161" w:rsidRDefault="00056183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CDB5E" wp14:editId="4F48A0C8">
          <wp:simplePos x="0" y="0"/>
          <wp:positionH relativeFrom="column">
            <wp:posOffset>-350520</wp:posOffset>
          </wp:positionH>
          <wp:positionV relativeFrom="paragraph">
            <wp:posOffset>-222250</wp:posOffset>
          </wp:positionV>
          <wp:extent cx="1836420" cy="721360"/>
          <wp:effectExtent l="19050" t="0" r="0" b="0"/>
          <wp:wrapSquare wrapText="bothSides"/>
          <wp:docPr id="3" name="Bild 3" descr="SveLK_Riksforbund_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eLK_Riksforbund_f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23"/>
    <w:rsid w:val="00042758"/>
    <w:rsid w:val="00051973"/>
    <w:rsid w:val="0005277F"/>
    <w:rsid w:val="00056183"/>
    <w:rsid w:val="00085B58"/>
    <w:rsid w:val="000C5648"/>
    <w:rsid w:val="001125E9"/>
    <w:rsid w:val="00127493"/>
    <w:rsid w:val="00160D84"/>
    <w:rsid w:val="00176403"/>
    <w:rsid w:val="001B7744"/>
    <w:rsid w:val="00231D91"/>
    <w:rsid w:val="002E62B5"/>
    <w:rsid w:val="002F5CE9"/>
    <w:rsid w:val="00317596"/>
    <w:rsid w:val="00323ACD"/>
    <w:rsid w:val="003A3259"/>
    <w:rsid w:val="003A54A9"/>
    <w:rsid w:val="003C6574"/>
    <w:rsid w:val="00401EAC"/>
    <w:rsid w:val="004312F7"/>
    <w:rsid w:val="0045189F"/>
    <w:rsid w:val="004656BC"/>
    <w:rsid w:val="00471CC6"/>
    <w:rsid w:val="00474D2B"/>
    <w:rsid w:val="004847F4"/>
    <w:rsid w:val="00487F29"/>
    <w:rsid w:val="00490017"/>
    <w:rsid w:val="004E5B02"/>
    <w:rsid w:val="005350F7"/>
    <w:rsid w:val="0055790D"/>
    <w:rsid w:val="00627DFF"/>
    <w:rsid w:val="006A449B"/>
    <w:rsid w:val="006A5449"/>
    <w:rsid w:val="006B30DC"/>
    <w:rsid w:val="006D0681"/>
    <w:rsid w:val="006E2A14"/>
    <w:rsid w:val="0070064A"/>
    <w:rsid w:val="00726161"/>
    <w:rsid w:val="00740892"/>
    <w:rsid w:val="00740D72"/>
    <w:rsid w:val="007561F5"/>
    <w:rsid w:val="007B09C4"/>
    <w:rsid w:val="007E6177"/>
    <w:rsid w:val="007F1171"/>
    <w:rsid w:val="00816D09"/>
    <w:rsid w:val="00816E43"/>
    <w:rsid w:val="00856D03"/>
    <w:rsid w:val="008A7390"/>
    <w:rsid w:val="008E589E"/>
    <w:rsid w:val="00964274"/>
    <w:rsid w:val="009A1A39"/>
    <w:rsid w:val="009B5B0C"/>
    <w:rsid w:val="009C6C72"/>
    <w:rsid w:val="009C7434"/>
    <w:rsid w:val="009D2D40"/>
    <w:rsid w:val="00A1638E"/>
    <w:rsid w:val="00A3493B"/>
    <w:rsid w:val="00A51188"/>
    <w:rsid w:val="00A55886"/>
    <w:rsid w:val="00A816A1"/>
    <w:rsid w:val="00A97B23"/>
    <w:rsid w:val="00AD1F9E"/>
    <w:rsid w:val="00B15787"/>
    <w:rsid w:val="00B22099"/>
    <w:rsid w:val="00B4441D"/>
    <w:rsid w:val="00B70BF1"/>
    <w:rsid w:val="00B7273F"/>
    <w:rsid w:val="00B8346C"/>
    <w:rsid w:val="00BA7435"/>
    <w:rsid w:val="00BE18C9"/>
    <w:rsid w:val="00BF31E6"/>
    <w:rsid w:val="00C13EB4"/>
    <w:rsid w:val="00C14AEB"/>
    <w:rsid w:val="00C1501B"/>
    <w:rsid w:val="00C2352E"/>
    <w:rsid w:val="00C25487"/>
    <w:rsid w:val="00C606C1"/>
    <w:rsid w:val="00CA08FA"/>
    <w:rsid w:val="00CB0173"/>
    <w:rsid w:val="00CD3C83"/>
    <w:rsid w:val="00CD4463"/>
    <w:rsid w:val="00D32DBB"/>
    <w:rsid w:val="00D57D00"/>
    <w:rsid w:val="00DF45FE"/>
    <w:rsid w:val="00E101D4"/>
    <w:rsid w:val="00E36C10"/>
    <w:rsid w:val="00E42863"/>
    <w:rsid w:val="00F1062B"/>
    <w:rsid w:val="00F671AB"/>
    <w:rsid w:val="00F80186"/>
    <w:rsid w:val="00F858FF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656F4"/>
  <w15:docId w15:val="{70BB1213-C88A-41BC-A55E-3633E24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46C"/>
    <w:pPr>
      <w:spacing w:line="280" w:lineRule="exact"/>
    </w:pPr>
    <w:rPr>
      <w:rFonts w:ascii="Arial" w:hAnsi="Arial"/>
      <w:szCs w:val="24"/>
    </w:rPr>
  </w:style>
  <w:style w:type="paragraph" w:styleId="Rubrik1">
    <w:name w:val="heading 1"/>
    <w:basedOn w:val="Normal"/>
    <w:next w:val="Normal"/>
    <w:qFormat/>
    <w:rsid w:val="008E589E"/>
    <w:pPr>
      <w:keepNext/>
      <w:spacing w:line="36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8E589E"/>
    <w:pPr>
      <w:keepNext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8E589E"/>
    <w:pPr>
      <w:keepNext/>
      <w:outlineLvl w:val="2"/>
    </w:pPr>
    <w:rPr>
      <w:rFonts w:cs="Arial"/>
      <w:bCs/>
      <w:i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C6C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C6C72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unhideWhenUsed/>
    <w:rsid w:val="003A32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bildning@svenskalottakare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Marianne\Lottorna\Brevmall%20f&#228;r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färg</Template>
  <TotalTime>2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Huvudrubrik: Arial Bold 16/18 pkt</vt:lpstr>
    </vt:vector>
  </TitlesOfParts>
  <Company>Pfizer Inc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Huvudrubrik: Arial Bold 16/18 pkt</dc:title>
  <dc:creator>Marianne</dc:creator>
  <cp:lastModifiedBy>Åsa Bergquist Larsson</cp:lastModifiedBy>
  <cp:revision>2</cp:revision>
  <cp:lastPrinted>2008-04-11T09:01:00Z</cp:lastPrinted>
  <dcterms:created xsi:type="dcterms:W3CDTF">2026-02-10T15:13:00Z</dcterms:created>
  <dcterms:modified xsi:type="dcterms:W3CDTF">2026-02-10T15:13:00Z</dcterms:modified>
</cp:coreProperties>
</file>